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3F67" w14:textId="77777777" w:rsidR="00CF404E" w:rsidRPr="00CF404E" w:rsidRDefault="00CF404E" w:rsidP="00CF404E">
      <w:pPr>
        <w:jc w:val="left"/>
        <w:rPr>
          <w:rFonts w:ascii="微软雅黑" w:eastAsia="微软雅黑" w:hAnsi="微软雅黑" w:cs="微软雅黑" w:hint="eastAsia"/>
          <w:sz w:val="30"/>
          <w:szCs w:val="30"/>
        </w:rPr>
      </w:pPr>
      <w:r w:rsidRPr="00CF404E">
        <w:rPr>
          <w:rFonts w:ascii="微软雅黑" w:eastAsia="微软雅黑" w:hAnsi="微软雅黑" w:cs="微软雅黑" w:hint="eastAsia"/>
          <w:sz w:val="30"/>
          <w:szCs w:val="30"/>
        </w:rPr>
        <w:t>附件2：</w:t>
      </w:r>
    </w:p>
    <w:p w14:paraId="14673135" w14:textId="77777777" w:rsidR="00357D8F" w:rsidRDefault="008470E7">
      <w:pPr>
        <w:jc w:val="center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南京邮电大学</w:t>
      </w:r>
    </w:p>
    <w:p w14:paraId="55D7691D" w14:textId="68C5DDB7" w:rsidR="00357D8F" w:rsidRPr="0062794D" w:rsidRDefault="008470E7" w:rsidP="0062794D">
      <w:pPr>
        <w:jc w:val="center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第</w:t>
      </w:r>
      <w:r w:rsidR="003F1BA1">
        <w:rPr>
          <w:rFonts w:ascii="微软雅黑" w:eastAsia="微软雅黑" w:hAnsi="微软雅黑" w:cs="微软雅黑" w:hint="eastAsia"/>
          <w:b/>
          <w:sz w:val="30"/>
          <w:szCs w:val="30"/>
        </w:rPr>
        <w:t>二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届思想</w:t>
      </w:r>
      <w:r>
        <w:rPr>
          <w:rFonts w:ascii="微软雅黑" w:eastAsia="微软雅黑" w:hAnsi="微软雅黑" w:cs="微软雅黑"/>
          <w:b/>
          <w:sz w:val="30"/>
          <w:szCs w:val="30"/>
        </w:rPr>
        <w:t>政治理论课专任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青年教师教学竞赛</w:t>
      </w:r>
      <w:r>
        <w:rPr>
          <w:rFonts w:ascii="微软雅黑" w:eastAsia="微软雅黑" w:hAnsi="微软雅黑" w:cs="微软雅黑"/>
          <w:b/>
          <w:sz w:val="30"/>
          <w:szCs w:val="30"/>
        </w:rPr>
        <w:t>评分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标准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241"/>
        <w:gridCol w:w="802"/>
        <w:gridCol w:w="5581"/>
        <w:gridCol w:w="705"/>
      </w:tblGrid>
      <w:tr w:rsidR="00357D8F" w14:paraId="5A1584EF" w14:textId="77777777">
        <w:trPr>
          <w:cantSplit/>
          <w:trHeight w:val="655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537A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竞赛须知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5646" w14:textId="78372EDC" w:rsidR="00357D8F" w:rsidRDefault="008470E7">
            <w:pPr>
              <w:spacing w:line="360" w:lineRule="auto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现场授课，每名选手时间为</w:t>
            </w:r>
            <w:r w:rsidR="00D77FF0">
              <w:rPr>
                <w:rFonts w:ascii="仿宋_GB2312" w:eastAsia="仿宋_GB2312" w:hAnsi="Times New Roman" w:cs="Arial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钟，不得超时。</w:t>
            </w:r>
          </w:p>
        </w:tc>
      </w:tr>
      <w:tr w:rsidR="00357D8F" w14:paraId="3A640A50" w14:textId="77777777" w:rsidTr="0062794D">
        <w:trPr>
          <w:trHeight w:hRule="exact" w:val="1134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9A5EF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评分标准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84E2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教学目标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C1BE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20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8896" w14:textId="77777777" w:rsidR="00357D8F" w:rsidRDefault="008470E7">
            <w:pPr>
              <w:spacing w:line="360" w:lineRule="auto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根据教学内容要求，结合实际情况，教学各环节安排都具有明确清晰的目标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D847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</w:tr>
      <w:tr w:rsidR="00357D8F" w14:paraId="4719129A" w14:textId="77777777" w:rsidTr="0062794D">
        <w:trPr>
          <w:trHeight w:hRule="exact" w:val="1134"/>
          <w:jc w:val="center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75E8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0CC3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教学内容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799F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20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8800" w14:textId="77777777" w:rsidR="00357D8F" w:rsidRDefault="008470E7">
            <w:pPr>
              <w:spacing w:line="360" w:lineRule="auto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坚持正确的政治方向，理论基础扎实，能够深入阐述教材内容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4D86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</w:tr>
      <w:tr w:rsidR="00357D8F" w14:paraId="21DEE9DD" w14:textId="77777777" w:rsidTr="0062794D">
        <w:trPr>
          <w:trHeight w:hRule="exact" w:val="1134"/>
          <w:jc w:val="center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80C7" w14:textId="77777777" w:rsidR="00357D8F" w:rsidRDefault="00357D8F">
            <w:pPr>
              <w:widowControl/>
              <w:spacing w:line="360" w:lineRule="auto"/>
              <w:jc w:val="left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1C2D" w14:textId="77777777" w:rsidR="00357D8F" w:rsidRDefault="00357D8F">
            <w:pPr>
              <w:widowControl/>
              <w:spacing w:line="360" w:lineRule="auto"/>
              <w:jc w:val="left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193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32DC" w14:textId="77777777" w:rsidR="00357D8F" w:rsidRDefault="008470E7">
            <w:pPr>
              <w:spacing w:line="360" w:lineRule="auto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内容安排合理，能突出重点，分解难点。重点突出，难点突破，教学内容衔接自然，逻辑清晰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ED14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</w:tr>
      <w:tr w:rsidR="00357D8F" w14:paraId="0BB75C2C" w14:textId="77777777" w:rsidTr="0062794D">
        <w:trPr>
          <w:trHeight w:hRule="exact" w:val="1134"/>
          <w:jc w:val="center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E95B4" w14:textId="77777777" w:rsidR="00357D8F" w:rsidRDefault="00357D8F">
            <w:pPr>
              <w:widowControl/>
              <w:spacing w:line="360" w:lineRule="auto"/>
              <w:jc w:val="left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319" w14:textId="77777777" w:rsidR="00357D8F" w:rsidRDefault="00357D8F">
            <w:pPr>
              <w:widowControl/>
              <w:spacing w:line="360" w:lineRule="auto"/>
              <w:jc w:val="left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97E7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2905" w14:textId="77777777" w:rsidR="00357D8F" w:rsidRDefault="008470E7">
            <w:pPr>
              <w:spacing w:line="360" w:lineRule="auto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教学材料符合教学目标，视野宽广，选材新颖，贴近现实，紧跟形势，能拓宽学生思维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962F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</w:tr>
      <w:tr w:rsidR="00357D8F" w14:paraId="67604332" w14:textId="77777777" w:rsidTr="0062794D">
        <w:trPr>
          <w:trHeight w:hRule="exact" w:val="1134"/>
          <w:jc w:val="center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7C852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BE72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教学技能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C7EC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7E86" w14:textId="77777777" w:rsidR="00357D8F" w:rsidRDefault="008470E7">
            <w:pPr>
              <w:spacing w:line="360" w:lineRule="auto"/>
              <w:rPr>
                <w:rFonts w:ascii="仿宋_GB2312" w:eastAsia="仿宋_GB2312" w:hAnsi="Times New Roman" w:cs="Arial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教态自然</w:t>
            </w:r>
            <w:proofErr w:type="gramEnd"/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大方，普通话标准，声音洪亮，语言清晰且逻辑性强，语速适中，提问明确，师生双向交流安排适当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DA10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</w:tr>
      <w:tr w:rsidR="00357D8F" w14:paraId="2D63C212" w14:textId="77777777" w:rsidTr="00977ADE">
        <w:trPr>
          <w:trHeight w:hRule="exact" w:val="1444"/>
          <w:jc w:val="center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EB585" w14:textId="77777777" w:rsidR="00357D8F" w:rsidRDefault="00357D8F">
            <w:pPr>
              <w:widowControl/>
              <w:spacing w:line="360" w:lineRule="auto"/>
              <w:jc w:val="left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9FC9" w14:textId="77777777" w:rsidR="00357D8F" w:rsidRDefault="00357D8F">
            <w:pPr>
              <w:widowControl/>
              <w:spacing w:line="360" w:lineRule="auto"/>
              <w:jc w:val="left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AE39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Arial" w:cs="Arial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sz w:val="24"/>
                <w:szCs w:val="24"/>
              </w:rPr>
              <w:t>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9021" w14:textId="77777777" w:rsidR="00357D8F" w:rsidRDefault="008470E7">
            <w:pPr>
              <w:spacing w:line="360" w:lineRule="auto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对素材的选择符合教学目标，使用适时、适当、适量，恰到好处，操作自如。板书设计合理、工整，教学课件设计合理、美观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3082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</w:tr>
      <w:tr w:rsidR="00357D8F" w14:paraId="5D4610BA" w14:textId="77777777" w:rsidTr="0062794D">
        <w:trPr>
          <w:trHeight w:hRule="exact" w:val="1134"/>
          <w:jc w:val="center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8F405" w14:textId="77777777" w:rsidR="00357D8F" w:rsidRDefault="00357D8F">
            <w:pPr>
              <w:widowControl/>
              <w:spacing w:line="360" w:lineRule="auto"/>
              <w:jc w:val="left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4898" w14:textId="77777777" w:rsidR="00357D8F" w:rsidRDefault="00357D8F">
            <w:pPr>
              <w:widowControl/>
              <w:spacing w:line="360" w:lineRule="auto"/>
              <w:jc w:val="left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4D2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61D2" w14:textId="77777777" w:rsidR="00357D8F" w:rsidRDefault="008470E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启发式教学，充分体现教师的主导作用和学生的主体地位。教学导入和举例切题、切意、切时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6D7D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57D8F" w14:paraId="431EA36C" w14:textId="77777777" w:rsidTr="0062794D">
        <w:trPr>
          <w:trHeight w:hRule="exact" w:val="1134"/>
          <w:jc w:val="center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91E0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433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教学效果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B2F7" w14:textId="77777777" w:rsidR="00357D8F" w:rsidRDefault="008470E7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59B7" w14:textId="77777777" w:rsidR="00357D8F" w:rsidRDefault="008470E7">
            <w:pPr>
              <w:spacing w:line="360" w:lineRule="auto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课堂氛围融洽，师生互动良好，整体教学效果好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8CDD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357D8F" w14:paraId="137586FB" w14:textId="77777777">
        <w:trPr>
          <w:trHeight w:val="1291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355D" w14:textId="77777777" w:rsidR="00357D8F" w:rsidRDefault="008470E7">
            <w:pPr>
              <w:spacing w:line="360" w:lineRule="auto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评分办法</w:t>
            </w:r>
          </w:p>
        </w:tc>
        <w:tc>
          <w:tcPr>
            <w:tcW w:w="7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D12" w14:textId="77777777" w:rsidR="00357D8F" w:rsidRDefault="008470E7" w:rsidP="00977ADE">
            <w:pPr>
              <w:spacing w:line="360" w:lineRule="auto"/>
              <w:rPr>
                <w:rFonts w:ascii="仿宋_GB2312" w:eastAsia="仿宋_GB2312" w:hAnsi="Times New Roman" w:cs="Arial"/>
                <w:sz w:val="24"/>
                <w:szCs w:val="24"/>
              </w:rPr>
            </w:pPr>
            <w:r>
              <w:rPr>
                <w:rFonts w:ascii="仿宋_GB2312" w:eastAsia="仿宋_GB2312" w:hAnsi="Times New Roman" w:cs="Arial" w:hint="eastAsia"/>
                <w:sz w:val="24"/>
                <w:szCs w:val="24"/>
              </w:rPr>
              <w:t>评委独立打分，满分100分。所有评委的平均分位参赛选手最终得分。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C6E" w14:textId="77777777" w:rsidR="00357D8F" w:rsidRDefault="00357D8F">
            <w:pPr>
              <w:spacing w:line="360" w:lineRule="auto"/>
              <w:jc w:val="center"/>
              <w:rPr>
                <w:rFonts w:ascii="仿宋_GB2312" w:eastAsia="仿宋_GB2312" w:hAnsi="Times New Roman" w:cs="Arial"/>
                <w:sz w:val="24"/>
                <w:szCs w:val="24"/>
              </w:rPr>
            </w:pPr>
          </w:p>
        </w:tc>
      </w:tr>
    </w:tbl>
    <w:p w14:paraId="1EC7F572" w14:textId="77777777" w:rsidR="00357D8F" w:rsidRDefault="00357D8F">
      <w:pPr>
        <w:rPr>
          <w:rFonts w:ascii="黑体" w:eastAsia="黑体"/>
          <w:b/>
          <w:sz w:val="24"/>
          <w:szCs w:val="24"/>
        </w:rPr>
      </w:pPr>
    </w:p>
    <w:p w14:paraId="781FDAF8" w14:textId="77777777" w:rsidR="00357D8F" w:rsidRDefault="00357D8F">
      <w:pPr>
        <w:rPr>
          <w:rFonts w:ascii="黑体" w:eastAsia="黑体"/>
          <w:b/>
          <w:sz w:val="24"/>
          <w:szCs w:val="24"/>
        </w:rPr>
      </w:pPr>
    </w:p>
    <w:sectPr w:rsidR="00357D8F" w:rsidSect="00357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767C" w14:textId="77777777" w:rsidR="008A5D91" w:rsidRDefault="008A5D91" w:rsidP="00CF404E">
      <w:r>
        <w:separator/>
      </w:r>
    </w:p>
  </w:endnote>
  <w:endnote w:type="continuationSeparator" w:id="0">
    <w:p w14:paraId="3F15074A" w14:textId="77777777" w:rsidR="008A5D91" w:rsidRDefault="008A5D91" w:rsidP="00CF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9EBF" w14:textId="77777777" w:rsidR="008A5D91" w:rsidRDefault="008A5D91" w:rsidP="00CF404E">
      <w:r>
        <w:separator/>
      </w:r>
    </w:p>
  </w:footnote>
  <w:footnote w:type="continuationSeparator" w:id="0">
    <w:p w14:paraId="7B67D38F" w14:textId="77777777" w:rsidR="008A5D91" w:rsidRDefault="008A5D91" w:rsidP="00CF4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4MzZiYWMxMjc1ZGU3ODgwNWFkYjQ0NjFiODdiMTUifQ=="/>
  </w:docVars>
  <w:rsids>
    <w:rsidRoot w:val="00E61B30"/>
    <w:rsid w:val="00035CA6"/>
    <w:rsid w:val="00064E57"/>
    <w:rsid w:val="000809CA"/>
    <w:rsid w:val="002131BC"/>
    <w:rsid w:val="002B752E"/>
    <w:rsid w:val="00343DCF"/>
    <w:rsid w:val="00357D8F"/>
    <w:rsid w:val="003B0CAE"/>
    <w:rsid w:val="003F1BA1"/>
    <w:rsid w:val="004B19CD"/>
    <w:rsid w:val="00504A40"/>
    <w:rsid w:val="00584157"/>
    <w:rsid w:val="0062794D"/>
    <w:rsid w:val="00671E6C"/>
    <w:rsid w:val="006E1C79"/>
    <w:rsid w:val="008470E7"/>
    <w:rsid w:val="008A5D91"/>
    <w:rsid w:val="00977ADE"/>
    <w:rsid w:val="009E5F33"/>
    <w:rsid w:val="00B435BB"/>
    <w:rsid w:val="00BA5290"/>
    <w:rsid w:val="00C14733"/>
    <w:rsid w:val="00C25758"/>
    <w:rsid w:val="00CF404E"/>
    <w:rsid w:val="00D77FF0"/>
    <w:rsid w:val="00E10BA1"/>
    <w:rsid w:val="00E61B30"/>
    <w:rsid w:val="00E97D9F"/>
    <w:rsid w:val="07392A2D"/>
    <w:rsid w:val="0D1C1B6E"/>
    <w:rsid w:val="12EA3271"/>
    <w:rsid w:val="1E693426"/>
    <w:rsid w:val="229053CF"/>
    <w:rsid w:val="2C977B8B"/>
    <w:rsid w:val="35B800CA"/>
    <w:rsid w:val="37BB28ED"/>
    <w:rsid w:val="38B34238"/>
    <w:rsid w:val="3F2A0C70"/>
    <w:rsid w:val="43212C92"/>
    <w:rsid w:val="48FD0A83"/>
    <w:rsid w:val="49BD48A1"/>
    <w:rsid w:val="4B6B25E0"/>
    <w:rsid w:val="4B967E9B"/>
    <w:rsid w:val="550B0990"/>
    <w:rsid w:val="58107B79"/>
    <w:rsid w:val="68CA0D29"/>
    <w:rsid w:val="698017B0"/>
    <w:rsid w:val="6A897299"/>
    <w:rsid w:val="6D9A5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A2C26"/>
  <w15:docId w15:val="{EB1A73D8-5D9C-48A4-B794-722A209E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D8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57D8F"/>
    <w:pPr>
      <w:keepNext/>
      <w:keepLines/>
      <w:spacing w:before="340" w:after="330" w:line="576" w:lineRule="auto"/>
      <w:outlineLvl w:val="0"/>
    </w:pPr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57D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57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57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57D8F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57D8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57D8F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sid w:val="00357D8F"/>
    <w:rPr>
      <w:rFonts w:ascii="Times New Roman" w:eastAsia="仿宋_GB2312" w:hAnsi="Times New Roman" w:cs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252</Characters>
  <Application>Microsoft Office Word</Application>
  <DocSecurity>0</DocSecurity>
  <Lines>36</Lines>
  <Paragraphs>30</Paragraphs>
  <ScaleCrop>false</ScaleCrop>
  <Company>微软中国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博士 宗</cp:lastModifiedBy>
  <cp:revision>5</cp:revision>
  <cp:lastPrinted>2023-03-31T02:24:00Z</cp:lastPrinted>
  <dcterms:created xsi:type="dcterms:W3CDTF">2026-04-08T10:40:00Z</dcterms:created>
  <dcterms:modified xsi:type="dcterms:W3CDTF">2026-04-14T01:11:00Z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41ACE825987F42998D3F31778224DE23</vt:lpwstr>
  </property>
</Properties>
</file>